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Verdana" w:cs="Verdana" w:eastAsia="Verdana" w:hAnsi="Verdana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ab/>
        <w:t xml:space="preserve">ANEXO III AO EDITAL – PROPOSTA ATUALIZADA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Verdana" w:cs="Verdana" w:eastAsia="Verdana" w:hAnsi="Verdana"/>
          <w:b w:val="1"/>
          <w:bCs w:val="1"/>
          <w:color w:val="ff00f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OBSERVAÇÃO: A proposta final, ajustada pelo licitante, deverá conter os quantitativos e valores estimados para a vigência total prevista no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Informamos, a seguir, 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Valor Total do Item/Grupo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para o Registro de preços para: a) eventual fornecimento, instalação e desinstalação de aparelhos de ar-condicionado - tipo split e cortinas de ar; b) eventual fornecimento de aparelhos de ar-condicionado e cortinas de ar; conforme condições, quantidades e exigências estabelecidas neste Edital e seus anexos, partes integrantes deste edital, bem como nos esclarecimentos eventualmente consignados no Portal de Compras do Governo Federal, site </w:t>
      </w:r>
      <w:hyperlink r:id="rId7">
        <w:r w:rsidDel="00000000" w:rsidR="00000000" w:rsidRPr="00000000">
          <w:rPr>
            <w:rFonts w:ascii="Verdana" w:cs="Verdana" w:eastAsia="Verdana" w:hAnsi="Verdana"/>
            <w:sz w:val="20"/>
            <w:szCs w:val="20"/>
            <w:u w:val="single"/>
            <w:rtl w:val="0"/>
          </w:rPr>
          <w:t xml:space="preserve">https://www.gov.br/compras/pt-br</w:t>
        </w:r>
      </w:hyperlink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15"/>
        <w:gridCol w:w="3705"/>
        <w:tblGridChange w:id="0">
          <w:tblGrid>
            <w:gridCol w:w="5115"/>
            <w:gridCol w:w="370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line="276" w:lineRule="auto"/>
              <w:jc w:val="both"/>
              <w:rPr>
                <w:rFonts w:ascii="Verdana" w:cs="Verdana" w:eastAsia="Verdana" w:hAnsi="Verdana"/>
                <w:color w:val="00000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45"/>
        <w:gridCol w:w="3675"/>
        <w:tblGridChange w:id="0">
          <w:tblGrid>
            <w:gridCol w:w="5145"/>
            <w:gridCol w:w="367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70"/>
        <w:gridCol w:w="3780"/>
        <w:tblGridChange w:id="0">
          <w:tblGrid>
            <w:gridCol w:w="5070"/>
            <w:gridCol w:w="3780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85"/>
        <w:gridCol w:w="3795"/>
        <w:tblGridChange w:id="0">
          <w:tblGrid>
            <w:gridCol w:w="5085"/>
            <w:gridCol w:w="379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15"/>
        <w:gridCol w:w="3795"/>
        <w:tblGridChange w:id="0">
          <w:tblGrid>
            <w:gridCol w:w="5115"/>
            <w:gridCol w:w="379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9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55"/>
        <w:gridCol w:w="3885"/>
        <w:tblGridChange w:id="0">
          <w:tblGrid>
            <w:gridCol w:w="5055"/>
            <w:gridCol w:w="388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06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9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55"/>
        <w:gridCol w:w="3885"/>
        <w:tblGridChange w:id="0">
          <w:tblGrid>
            <w:gridCol w:w="5055"/>
            <w:gridCol w:w="388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07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9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3885"/>
        <w:tblGridChange w:id="0">
          <w:tblGrid>
            <w:gridCol w:w="5040"/>
            <w:gridCol w:w="3885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08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Fornecimento, instalação e desinstalação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9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55"/>
        <w:gridCol w:w="3900"/>
        <w:tblGridChange w:id="0">
          <w:tblGrid>
            <w:gridCol w:w="5055"/>
            <w:gridCol w:w="3900"/>
          </w:tblGrid>
        </w:tblGridChange>
      </w:tblGrid>
      <w:tr>
        <w:trPr>
          <w:cantSplit w:val="0"/>
          <w:trHeight w:val="399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ITEM 09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Descrição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  <w:b w:val="1"/>
                <w:bCs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line="276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Fornecimento de aparelhos de ar-condicionado e cortina de ar - conforme Planilha de Custos.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tabs>
          <w:tab w:val="left" w:leader="none" w:pos="0"/>
        </w:tabs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0"/>
        </w:tabs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PROPOSTA VÁLIDA POR 120 (CENTO E VINTE) DIAS, a contar da data de sua apresentação, podendo vir a ser prorrogada mediante solicitação do TRT e aceitação do licitante.</w:t>
      </w:r>
    </w:p>
    <w:p w:rsidR="00000000" w:rsidDel="00000000" w:rsidP="00000000" w:rsidRDefault="00000000" w:rsidRPr="00000000" w14:paraId="00000058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heading=h.evx0ky4dzknk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* O detalhamento (materiais e/ou valores) de cada item/subitem deverá constar na Planilha de Custos anexada à Proposta Atualizada.</w:t>
      </w:r>
    </w:p>
    <w:p w:rsidR="00000000" w:rsidDel="00000000" w:rsidP="00000000" w:rsidRDefault="00000000" w:rsidRPr="00000000" w14:paraId="0000005A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heading=h.sz854ndpb8g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heading=h.w4ub4ogizhun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DADOS DA EMPRESA</w:t>
      </w:r>
    </w:p>
    <w:p w:rsidR="00000000" w:rsidDel="00000000" w:rsidP="00000000" w:rsidRDefault="00000000" w:rsidRPr="00000000" w14:paraId="0000005D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DA EMPRESA: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E-MAIL PESSOAL DO RESPONSÁVEL PELA ASSINATURA DO CONTRATO: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ENDEREÇO: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CIDADE:                                                      ESTADO:                 CEP: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TELEFONE:                                      CELULAR: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CELULAR DO REPRESENTANTE DA EMPRESA: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DA EMPRESA: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E-MAIL (PESSOAL) DO REPRESENTANTE DA EMPRESA: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CNPJ: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BANCO:</w:t>
      </w:r>
    </w:p>
    <w:p w:rsidR="00000000" w:rsidDel="00000000" w:rsidP="00000000" w:rsidRDefault="00000000" w:rsidRPr="00000000" w14:paraId="00000069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Agência nº           e Dígito nº    -       Conta Corrente nº              e Dígito nº: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Local e data:</w:t>
      </w:r>
    </w:p>
    <w:p w:rsidR="00000000" w:rsidDel="00000000" w:rsidP="00000000" w:rsidRDefault="00000000" w:rsidRPr="00000000" w14:paraId="0000006C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Nome e assinatura do representante legal da empresa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4638675</wp:posOffset>
          </wp:positionH>
          <wp:positionV relativeFrom="paragraph">
            <wp:posOffset>-165122</wp:posOffset>
          </wp:positionV>
          <wp:extent cx="601028" cy="607354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1028" cy="607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180975</wp:posOffset>
          </wp:positionH>
          <wp:positionV relativeFrom="paragraph">
            <wp:posOffset>-52572</wp:posOffset>
          </wp:positionV>
          <wp:extent cx="2524125" cy="400050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24125" cy="400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72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        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widowControl w:val="0"/>
      <w:tabs>
        <w:tab w:val="center" w:leader="none" w:pos="4252"/>
        <w:tab w:val="right" w:leader="none" w:pos="8504"/>
      </w:tabs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2476500</wp:posOffset>
          </wp:positionH>
          <wp:positionV relativeFrom="paragraph">
            <wp:posOffset>-273081</wp:posOffset>
          </wp:positionV>
          <wp:extent cx="690563" cy="697832"/>
          <wp:effectExtent b="0" l="0" r="0" t="0"/>
          <wp:wrapSquare wrapText="bothSides" distB="0" distT="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697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1">
    <w:pPr>
      <w:widowControl w:val="0"/>
      <w:tabs>
        <w:tab w:val="center" w:leader="none" w:pos="4252"/>
        <w:tab w:val="right" w:leader="none" w:pos="8504"/>
      </w:tabs>
      <w:jc w:val="both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0"/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Poder Judiciário</w:t>
    </w:r>
  </w:p>
  <w:p w:rsidR="00000000" w:rsidDel="00000000" w:rsidP="00000000" w:rsidRDefault="00000000" w:rsidRPr="00000000" w14:paraId="00000074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Justiça do Trabalho</w:t>
    </w:r>
  </w:p>
  <w:p w:rsidR="00000000" w:rsidDel="00000000" w:rsidP="00000000" w:rsidRDefault="00000000" w:rsidRPr="00000000" w14:paraId="00000075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Tribunal Regional do Trabalho 15ª Região</w:t>
    </w:r>
  </w:p>
  <w:p w:rsidR="00000000" w:rsidDel="00000000" w:rsidP="00000000" w:rsidRDefault="00000000" w:rsidRPr="00000000" w14:paraId="00000076">
    <w:pPr>
      <w:widowControl w:val="0"/>
      <w:tabs>
        <w:tab w:val="center" w:leader="none" w:pos="4252"/>
        <w:tab w:val="right" w:leader="none" w:pos="8504"/>
      </w:tabs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Coordenadoria de Licitações</w:t>
    </w:r>
  </w:p>
  <w:p w:rsidR="00000000" w:rsidDel="00000000" w:rsidP="00000000" w:rsidRDefault="00000000" w:rsidRPr="00000000" w14:paraId="00000077">
    <w:pPr>
      <w:spacing w:line="276" w:lineRule="auto"/>
      <w:jc w:val="center"/>
      <w:rPr>
        <w:rFonts w:ascii="Verdana" w:cs="Verdana" w:eastAsia="Verdana" w:hAnsi="Verdana"/>
        <w:b w:val="1"/>
        <w:bCs w:val="1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Pregão Eletrônico n° 90047/2025</w:t>
    </w:r>
  </w:p>
  <w:p w:rsidR="00000000" w:rsidDel="00000000" w:rsidP="00000000" w:rsidRDefault="00000000" w:rsidRPr="00000000" w14:paraId="00000078">
    <w:pPr>
      <w:spacing w:line="276" w:lineRule="auto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Verdana" w:cs="Verdana" w:eastAsia="Verdana" w:hAnsi="Verdana"/>
        <w:b w:val="1"/>
        <w:bCs w:val="1"/>
        <w:sz w:val="20"/>
        <w:szCs w:val="20"/>
        <w:rtl w:val="0"/>
      </w:rPr>
      <w:t xml:space="preserve">Proad nº: 3078/2025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0"/>
      <w:tabs>
        <w:tab w:val="center" w:leader="none" w:pos="4252"/>
        <w:tab w:val="right" w:leader="none" w:pos="8504"/>
      </w:tabs>
      <w:spacing w:line="276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br/compras/pt-br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9HSUwnx/CcNBv2CbN1xgBvYY8Q==">CgMxLjAyDmguZXZ4MGt5NGR6a25rMg1oLnN6ODU0bmRwYjhnMg5oLnc0dWI0b2dpemh1bjgAciExT1E5OUlKY0RsbHFfYm11Rm92RkpvcUNwMGpwTm5WMGE=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